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BDF8" w14:textId="119D944A" w:rsidR="00FC2A9D" w:rsidRPr="000215A4" w:rsidRDefault="000215A4" w:rsidP="000215A4">
      <w:pPr>
        <w:jc w:val="center"/>
        <w:rPr>
          <w:rFonts w:ascii="Times New Roman" w:hAnsi="Times New Roman" w:cs="Times New Roman"/>
          <w:u w:val="single"/>
        </w:rPr>
      </w:pPr>
      <w:r w:rsidRPr="000215A4">
        <w:rPr>
          <w:rFonts w:ascii="Times New Roman" w:hAnsi="Times New Roman" w:cs="Times New Roman"/>
          <w:u w:val="single"/>
        </w:rPr>
        <w:t xml:space="preserve">The </w:t>
      </w:r>
      <w:r w:rsidR="0020307A">
        <w:rPr>
          <w:rFonts w:ascii="Times New Roman" w:hAnsi="Times New Roman" w:cs="Times New Roman"/>
          <w:u w:val="single"/>
        </w:rPr>
        <w:t>G</w:t>
      </w:r>
      <w:r w:rsidRPr="000215A4">
        <w:rPr>
          <w:rFonts w:ascii="Times New Roman" w:hAnsi="Times New Roman" w:cs="Times New Roman"/>
          <w:u w:val="single"/>
        </w:rPr>
        <w:t>ame of Parenting</w:t>
      </w:r>
    </w:p>
    <w:p w14:paraId="5DDF72E9" w14:textId="22BB2DAF" w:rsidR="000215A4" w:rsidRDefault="000215A4" w:rsidP="000215A4">
      <w:pPr>
        <w:jc w:val="center"/>
        <w:rPr>
          <w:rFonts w:ascii="Times New Roman" w:hAnsi="Times New Roman" w:cs="Times New Roman"/>
        </w:rPr>
      </w:pPr>
      <w:r>
        <w:rPr>
          <w:rFonts w:ascii="Times New Roman" w:hAnsi="Times New Roman" w:cs="Times New Roman"/>
        </w:rPr>
        <w:t>By: Daphne Pack and Aubrey Larsen</w:t>
      </w:r>
    </w:p>
    <w:p w14:paraId="1CC19BB9" w14:textId="4676EE20" w:rsidR="000215A4" w:rsidRDefault="000215A4" w:rsidP="000215A4">
      <w:pPr>
        <w:tabs>
          <w:tab w:val="left" w:pos="2340"/>
        </w:tabs>
        <w:rPr>
          <w:rFonts w:ascii="Times New Roman" w:hAnsi="Times New Roman" w:cs="Times New Roman"/>
        </w:rPr>
      </w:pPr>
      <w:r>
        <w:rPr>
          <w:rFonts w:ascii="Times New Roman" w:hAnsi="Times New Roman" w:cs="Times New Roman"/>
        </w:rPr>
        <w:t>Players: 1+</w:t>
      </w:r>
    </w:p>
    <w:p w14:paraId="42C32E67" w14:textId="557690B9" w:rsidR="000215A4" w:rsidRDefault="000215A4" w:rsidP="000215A4">
      <w:pPr>
        <w:tabs>
          <w:tab w:val="left" w:pos="2340"/>
        </w:tabs>
        <w:rPr>
          <w:rFonts w:ascii="Times New Roman" w:hAnsi="Times New Roman" w:cs="Times New Roman"/>
        </w:rPr>
      </w:pPr>
      <w:r>
        <w:rPr>
          <w:rFonts w:ascii="Times New Roman" w:hAnsi="Times New Roman" w:cs="Times New Roman"/>
        </w:rPr>
        <w:t>Ages: 8+</w:t>
      </w:r>
    </w:p>
    <w:p w14:paraId="435DA370" w14:textId="2CFDB97C" w:rsidR="000215A4" w:rsidRDefault="000215A4" w:rsidP="000215A4">
      <w:pPr>
        <w:tabs>
          <w:tab w:val="left" w:pos="2340"/>
        </w:tabs>
        <w:rPr>
          <w:rFonts w:ascii="Times New Roman" w:hAnsi="Times New Roman" w:cs="Times New Roman"/>
        </w:rPr>
      </w:pPr>
      <w:r>
        <w:rPr>
          <w:rFonts w:ascii="Times New Roman" w:hAnsi="Times New Roman" w:cs="Times New Roman"/>
        </w:rPr>
        <w:t>Goal of the game: This game is formatted like a ‘choose your own adventure’ story. The goal of the game is to help you understand the ten developmental core concepts by stepping into the role of being a parent and making choices in every scenario that will help you identify how each scenario will correlate with a certain developmental concept. This game can be played as a team, where you will all try to achieve the same goal, or as an individual.</w:t>
      </w:r>
    </w:p>
    <w:p w14:paraId="2AFAC815" w14:textId="77777777" w:rsidR="000215A4" w:rsidRDefault="000215A4" w:rsidP="000215A4">
      <w:pPr>
        <w:tabs>
          <w:tab w:val="left" w:pos="2340"/>
        </w:tabs>
        <w:rPr>
          <w:rFonts w:ascii="Times New Roman" w:hAnsi="Times New Roman" w:cs="Times New Roman"/>
        </w:rPr>
      </w:pPr>
      <w:r>
        <w:rPr>
          <w:rFonts w:ascii="Times New Roman" w:hAnsi="Times New Roman" w:cs="Times New Roman"/>
        </w:rPr>
        <w:t xml:space="preserve">How to play: </w:t>
      </w:r>
    </w:p>
    <w:p w14:paraId="45B3BE06" w14:textId="7812E434" w:rsidR="000215A4" w:rsidRDefault="000215A4" w:rsidP="000215A4">
      <w:pPr>
        <w:pStyle w:val="ListParagraph"/>
        <w:numPr>
          <w:ilvl w:val="0"/>
          <w:numId w:val="1"/>
        </w:numPr>
        <w:tabs>
          <w:tab w:val="left" w:pos="2340"/>
        </w:tabs>
        <w:rPr>
          <w:rFonts w:ascii="Times New Roman" w:hAnsi="Times New Roman" w:cs="Times New Roman"/>
        </w:rPr>
      </w:pPr>
      <w:r w:rsidRPr="0020307A">
        <w:rPr>
          <w:rFonts w:ascii="Times New Roman" w:hAnsi="Times New Roman" w:cs="Times New Roman"/>
          <w:b/>
          <w:bCs/>
        </w:rPr>
        <w:t xml:space="preserve">Start </w:t>
      </w:r>
      <w:r w:rsidR="0020307A" w:rsidRPr="0020307A">
        <w:rPr>
          <w:rFonts w:ascii="Times New Roman" w:hAnsi="Times New Roman" w:cs="Times New Roman"/>
          <w:b/>
          <w:bCs/>
        </w:rPr>
        <w:t>the game</w:t>
      </w:r>
      <w:r w:rsidR="0020307A">
        <w:rPr>
          <w:rFonts w:ascii="Times New Roman" w:hAnsi="Times New Roman" w:cs="Times New Roman"/>
        </w:rPr>
        <w:t xml:space="preserve">. Start </w:t>
      </w:r>
      <w:r w:rsidRPr="000215A4">
        <w:rPr>
          <w:rFonts w:ascii="Times New Roman" w:hAnsi="Times New Roman" w:cs="Times New Roman"/>
        </w:rPr>
        <w:t xml:space="preserve">on the first page. Make sure your game is </w:t>
      </w:r>
      <w:r w:rsidR="0020307A" w:rsidRPr="000215A4">
        <w:rPr>
          <w:rFonts w:ascii="Times New Roman" w:hAnsi="Times New Roman" w:cs="Times New Roman"/>
        </w:rPr>
        <w:t>on</w:t>
      </w:r>
      <w:r w:rsidRPr="000215A4">
        <w:rPr>
          <w:rFonts w:ascii="Times New Roman" w:hAnsi="Times New Roman" w:cs="Times New Roman"/>
        </w:rPr>
        <w:t xml:space="preserve"> full screen. (To be </w:t>
      </w:r>
      <w:r w:rsidR="0020307A">
        <w:rPr>
          <w:rFonts w:ascii="Times New Roman" w:hAnsi="Times New Roman" w:cs="Times New Roman"/>
        </w:rPr>
        <w:t>in</w:t>
      </w:r>
      <w:r w:rsidRPr="000215A4">
        <w:rPr>
          <w:rFonts w:ascii="Times New Roman" w:hAnsi="Times New Roman" w:cs="Times New Roman"/>
        </w:rPr>
        <w:t xml:space="preserve"> full screen, at the bottom of the screen, there will be an arrow icon with one diagonal arrow pointing up, and one pointing down. If you click on this icon, you should be able to get into full screen mode.)</w:t>
      </w:r>
    </w:p>
    <w:p w14:paraId="217E237B" w14:textId="6E58AB82" w:rsidR="000215A4" w:rsidRDefault="0020307A" w:rsidP="000215A4">
      <w:pPr>
        <w:pStyle w:val="ListParagraph"/>
        <w:numPr>
          <w:ilvl w:val="0"/>
          <w:numId w:val="1"/>
        </w:numPr>
        <w:tabs>
          <w:tab w:val="left" w:pos="2340"/>
        </w:tabs>
        <w:rPr>
          <w:rFonts w:ascii="Times New Roman" w:hAnsi="Times New Roman" w:cs="Times New Roman"/>
        </w:rPr>
      </w:pPr>
      <w:r w:rsidRPr="0020307A">
        <w:rPr>
          <w:rFonts w:ascii="Times New Roman" w:hAnsi="Times New Roman" w:cs="Times New Roman"/>
          <w:b/>
          <w:bCs/>
        </w:rPr>
        <w:t>Navigate through stages.</w:t>
      </w:r>
      <w:r>
        <w:rPr>
          <w:rFonts w:ascii="Times New Roman" w:hAnsi="Times New Roman" w:cs="Times New Roman"/>
        </w:rPr>
        <w:t xml:space="preserve"> Move through each scenario and stage of life on the pages using the arrows on the screen or using your computer keyboard’s arrow keys. You should have started with the stage ‘birth to twelve months.’</w:t>
      </w:r>
    </w:p>
    <w:p w14:paraId="1B18ECD8" w14:textId="55806505" w:rsidR="0020307A" w:rsidRDefault="0020307A" w:rsidP="000215A4">
      <w:pPr>
        <w:pStyle w:val="ListParagraph"/>
        <w:numPr>
          <w:ilvl w:val="0"/>
          <w:numId w:val="1"/>
        </w:numPr>
        <w:tabs>
          <w:tab w:val="left" w:pos="2340"/>
        </w:tabs>
        <w:rPr>
          <w:rFonts w:ascii="Times New Roman" w:hAnsi="Times New Roman" w:cs="Times New Roman"/>
        </w:rPr>
      </w:pPr>
      <w:r w:rsidRPr="0020307A">
        <w:rPr>
          <w:rFonts w:ascii="Times New Roman" w:hAnsi="Times New Roman" w:cs="Times New Roman"/>
          <w:b/>
          <w:bCs/>
        </w:rPr>
        <w:t>Make your choice.</w:t>
      </w:r>
      <w:r>
        <w:rPr>
          <w:rFonts w:ascii="Times New Roman" w:hAnsi="Times New Roman" w:cs="Times New Roman"/>
        </w:rPr>
        <w:t xml:space="preserve"> At each scenario, you will be presented with 2 options, (</w:t>
      </w:r>
      <w:proofErr w:type="gramStart"/>
      <w:r>
        <w:rPr>
          <w:rFonts w:ascii="Times New Roman" w:hAnsi="Times New Roman" w:cs="Times New Roman"/>
        </w:rPr>
        <w:t>a or</w:t>
      </w:r>
      <w:proofErr w:type="gramEnd"/>
      <w:r>
        <w:rPr>
          <w:rFonts w:ascii="Times New Roman" w:hAnsi="Times New Roman" w:cs="Times New Roman"/>
        </w:rPr>
        <w:t xml:space="preserve"> b.) Hover over your option of choice until you see a pointer hand icon. When you see a pointer hand icon, click on your choice. </w:t>
      </w:r>
    </w:p>
    <w:p w14:paraId="1446DC6B" w14:textId="04CE2B8E" w:rsidR="0020307A" w:rsidRDefault="0020307A" w:rsidP="000215A4">
      <w:pPr>
        <w:pStyle w:val="ListParagraph"/>
        <w:numPr>
          <w:ilvl w:val="0"/>
          <w:numId w:val="1"/>
        </w:numPr>
        <w:tabs>
          <w:tab w:val="left" w:pos="2340"/>
        </w:tabs>
        <w:rPr>
          <w:rFonts w:ascii="Times New Roman" w:hAnsi="Times New Roman" w:cs="Times New Roman"/>
        </w:rPr>
      </w:pPr>
      <w:r w:rsidRPr="0020307A">
        <w:rPr>
          <w:rFonts w:ascii="Times New Roman" w:hAnsi="Times New Roman" w:cs="Times New Roman"/>
          <w:b/>
          <w:bCs/>
        </w:rPr>
        <w:t>See your outcome.</w:t>
      </w:r>
      <w:r>
        <w:rPr>
          <w:rFonts w:ascii="Times New Roman" w:hAnsi="Times New Roman" w:cs="Times New Roman"/>
        </w:rPr>
        <w:t xml:space="preserve"> Clicking on your choice will then take you to a new page. Depending on what you have chosen, you will either be presented with the option to move on to the next scenario, or to try again. To try again, hover your computer mouse over the words ‘try again’ until you see the pointer hand icon. When you see the pointer hand icon, click on the words ‘try again.’ This will take you back to the previous scenario. (Complete these same instructions if you receive a page with the words ‘move on.’ The page will then take you to the next scenario to continue progressing through the stages of life.) </w:t>
      </w:r>
    </w:p>
    <w:p w14:paraId="3D0E1B30" w14:textId="248F9A29" w:rsidR="0020307A" w:rsidRDefault="0020307A" w:rsidP="000215A4">
      <w:pPr>
        <w:pStyle w:val="ListParagraph"/>
        <w:numPr>
          <w:ilvl w:val="0"/>
          <w:numId w:val="1"/>
        </w:numPr>
        <w:tabs>
          <w:tab w:val="left" w:pos="2340"/>
        </w:tabs>
        <w:rPr>
          <w:rFonts w:ascii="Times New Roman" w:hAnsi="Times New Roman" w:cs="Times New Roman"/>
        </w:rPr>
      </w:pPr>
      <w:r w:rsidRPr="0020307A">
        <w:rPr>
          <w:rFonts w:ascii="Times New Roman" w:hAnsi="Times New Roman" w:cs="Times New Roman"/>
          <w:b/>
          <w:bCs/>
        </w:rPr>
        <w:t xml:space="preserve">Continue </w:t>
      </w:r>
      <w:r w:rsidRPr="00836EB6">
        <w:rPr>
          <w:rFonts w:ascii="Times New Roman" w:hAnsi="Times New Roman" w:cs="Times New Roman"/>
          <w:b/>
          <w:bCs/>
        </w:rPr>
        <w:t>playing.</w:t>
      </w:r>
      <w:r>
        <w:rPr>
          <w:rFonts w:ascii="Times New Roman" w:hAnsi="Times New Roman" w:cs="Times New Roman"/>
        </w:rPr>
        <w:t xml:space="preserve"> Continue through each scenario and each page, choosing between the two options until you have reached the end stage (nine to twelve years.) </w:t>
      </w:r>
    </w:p>
    <w:p w14:paraId="0DE500B8" w14:textId="1D095838" w:rsidR="0020307A" w:rsidRPr="000215A4" w:rsidRDefault="00836EB6" w:rsidP="000215A4">
      <w:pPr>
        <w:pStyle w:val="ListParagraph"/>
        <w:numPr>
          <w:ilvl w:val="0"/>
          <w:numId w:val="1"/>
        </w:numPr>
        <w:tabs>
          <w:tab w:val="left" w:pos="2340"/>
        </w:tabs>
        <w:rPr>
          <w:rFonts w:ascii="Times New Roman" w:hAnsi="Times New Roman" w:cs="Times New Roman"/>
        </w:rPr>
      </w:pPr>
      <w:r w:rsidRPr="00836EB6">
        <w:rPr>
          <w:rFonts w:ascii="Times New Roman" w:hAnsi="Times New Roman" w:cs="Times New Roman"/>
          <w:b/>
          <w:bCs/>
        </w:rPr>
        <w:t>Finish.</w:t>
      </w:r>
      <w:r>
        <w:rPr>
          <w:rFonts w:ascii="Times New Roman" w:hAnsi="Times New Roman" w:cs="Times New Roman"/>
        </w:rPr>
        <w:t xml:space="preserve"> </w:t>
      </w:r>
      <w:r w:rsidR="0020307A">
        <w:rPr>
          <w:rFonts w:ascii="Times New Roman" w:hAnsi="Times New Roman" w:cs="Times New Roman"/>
        </w:rPr>
        <w:t xml:space="preserve">Congratulations! You have now learned how to play ‘The Game of Parenting,’ and will successfully learn the ten developmental core concepts. </w:t>
      </w:r>
    </w:p>
    <w:p w14:paraId="5A8D4D6B" w14:textId="0486E2B4" w:rsidR="000215A4" w:rsidRPr="000215A4" w:rsidRDefault="000215A4" w:rsidP="000215A4">
      <w:pPr>
        <w:tabs>
          <w:tab w:val="left" w:pos="2340"/>
        </w:tabs>
        <w:rPr>
          <w:rFonts w:ascii="Times New Roman" w:hAnsi="Times New Roman" w:cs="Times New Roman"/>
        </w:rPr>
      </w:pPr>
      <w:r>
        <w:rPr>
          <w:rFonts w:ascii="Times New Roman" w:hAnsi="Times New Roman" w:cs="Times New Roman"/>
        </w:rPr>
        <w:t xml:space="preserve"> </w:t>
      </w:r>
    </w:p>
    <w:sectPr w:rsidR="000215A4" w:rsidRPr="00021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B3E29"/>
    <w:multiLevelType w:val="hybridMultilevel"/>
    <w:tmpl w:val="658E977A"/>
    <w:lvl w:ilvl="0" w:tplc="E7B6B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08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A4"/>
    <w:rsid w:val="000215A4"/>
    <w:rsid w:val="0020307A"/>
    <w:rsid w:val="0052491B"/>
    <w:rsid w:val="00836EB6"/>
    <w:rsid w:val="00CA7562"/>
    <w:rsid w:val="00EF3C8F"/>
    <w:rsid w:val="00FC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2925"/>
  <w15:chartTrackingRefBased/>
  <w15:docId w15:val="{3C7A7E35-2027-4EC8-BD30-7289D910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A4"/>
    <w:rPr>
      <w:rFonts w:eastAsiaTheme="majorEastAsia" w:cstheme="majorBidi"/>
      <w:color w:val="272727" w:themeColor="text1" w:themeTint="D8"/>
    </w:rPr>
  </w:style>
  <w:style w:type="paragraph" w:styleId="Title">
    <w:name w:val="Title"/>
    <w:basedOn w:val="Normal"/>
    <w:next w:val="Normal"/>
    <w:link w:val="TitleChar"/>
    <w:uiPriority w:val="10"/>
    <w:qFormat/>
    <w:rsid w:val="0002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A4"/>
    <w:pPr>
      <w:spacing w:before="160"/>
      <w:jc w:val="center"/>
    </w:pPr>
    <w:rPr>
      <w:i/>
      <w:iCs/>
      <w:color w:val="404040" w:themeColor="text1" w:themeTint="BF"/>
    </w:rPr>
  </w:style>
  <w:style w:type="character" w:customStyle="1" w:styleId="QuoteChar">
    <w:name w:val="Quote Char"/>
    <w:basedOn w:val="DefaultParagraphFont"/>
    <w:link w:val="Quote"/>
    <w:uiPriority w:val="29"/>
    <w:rsid w:val="000215A4"/>
    <w:rPr>
      <w:i/>
      <w:iCs/>
      <w:color w:val="404040" w:themeColor="text1" w:themeTint="BF"/>
    </w:rPr>
  </w:style>
  <w:style w:type="paragraph" w:styleId="ListParagraph">
    <w:name w:val="List Paragraph"/>
    <w:basedOn w:val="Normal"/>
    <w:uiPriority w:val="34"/>
    <w:qFormat/>
    <w:rsid w:val="000215A4"/>
    <w:pPr>
      <w:ind w:left="720"/>
      <w:contextualSpacing/>
    </w:pPr>
  </w:style>
  <w:style w:type="character" w:styleId="IntenseEmphasis">
    <w:name w:val="Intense Emphasis"/>
    <w:basedOn w:val="DefaultParagraphFont"/>
    <w:uiPriority w:val="21"/>
    <w:qFormat/>
    <w:rsid w:val="000215A4"/>
    <w:rPr>
      <w:i/>
      <w:iCs/>
      <w:color w:val="0F4761" w:themeColor="accent1" w:themeShade="BF"/>
    </w:rPr>
  </w:style>
  <w:style w:type="paragraph" w:styleId="IntenseQuote">
    <w:name w:val="Intense Quote"/>
    <w:basedOn w:val="Normal"/>
    <w:next w:val="Normal"/>
    <w:link w:val="IntenseQuoteChar"/>
    <w:uiPriority w:val="30"/>
    <w:qFormat/>
    <w:rsid w:val="0002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A4"/>
    <w:rPr>
      <w:i/>
      <w:iCs/>
      <w:color w:val="0F4761" w:themeColor="accent1" w:themeShade="BF"/>
    </w:rPr>
  </w:style>
  <w:style w:type="character" w:styleId="IntenseReference">
    <w:name w:val="Intense Reference"/>
    <w:basedOn w:val="DefaultParagraphFont"/>
    <w:uiPriority w:val="32"/>
    <w:qFormat/>
    <w:rsid w:val="00021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CC296FEB54444B4D754695AA9A0BB" ma:contentTypeVersion="11" ma:contentTypeDescription="Create a new document." ma:contentTypeScope="" ma:versionID="f117e2b281e1f09b2940d4d43f49c2d3">
  <xsd:schema xmlns:xsd="http://www.w3.org/2001/XMLSchema" xmlns:xs="http://www.w3.org/2001/XMLSchema" xmlns:p="http://schemas.microsoft.com/office/2006/metadata/properties" xmlns:ns3="f7387580-6b7e-4e9e-a269-d1ab0aec07f9" xmlns:ns4="fcb8ab73-c1a7-4fd4-b136-0e1e165c2a12" targetNamespace="http://schemas.microsoft.com/office/2006/metadata/properties" ma:root="true" ma:fieldsID="4123081a921ae8eecbd845d16d4f939f" ns3:_="" ns4:_="">
    <xsd:import namespace="f7387580-6b7e-4e9e-a269-d1ab0aec07f9"/>
    <xsd:import namespace="fcb8ab73-c1a7-4fd4-b136-0e1e165c2a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7580-6b7e-4e9e-a269-d1ab0aec0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8ab73-c1a7-4fd4-b136-0e1e165c2a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387580-6b7e-4e9e-a269-d1ab0aec07f9" xsi:nil="true"/>
  </documentManagement>
</p:properties>
</file>

<file path=customXml/itemProps1.xml><?xml version="1.0" encoding="utf-8"?>
<ds:datastoreItem xmlns:ds="http://schemas.openxmlformats.org/officeDocument/2006/customXml" ds:itemID="{14FC71C7-A595-42F9-B54F-A5D6EFA31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7580-6b7e-4e9e-a269-d1ab0aec07f9"/>
    <ds:schemaRef ds:uri="fcb8ab73-c1a7-4fd4-b136-0e1e165c2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9EEF3-FBB4-4FDF-8F5E-99E6FB6DB219}">
  <ds:schemaRefs>
    <ds:schemaRef ds:uri="http://schemas.microsoft.com/sharepoint/v3/contenttype/forms"/>
  </ds:schemaRefs>
</ds:datastoreItem>
</file>

<file path=customXml/itemProps3.xml><?xml version="1.0" encoding="utf-8"?>
<ds:datastoreItem xmlns:ds="http://schemas.openxmlformats.org/officeDocument/2006/customXml" ds:itemID="{E4D983A5-3A61-4076-BDD3-AD376A9F3A71}">
  <ds:schemaRefs>
    <ds:schemaRef ds:uri="f7387580-6b7e-4e9e-a269-d1ab0aec07f9"/>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cb8ab73-c1a7-4fd4-b136-0e1e165c2a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Aubrey</dc:creator>
  <cp:keywords/>
  <dc:description/>
  <cp:lastModifiedBy>Larsen, Aubrey</cp:lastModifiedBy>
  <cp:revision>2</cp:revision>
  <dcterms:created xsi:type="dcterms:W3CDTF">2025-09-29T14:53:00Z</dcterms:created>
  <dcterms:modified xsi:type="dcterms:W3CDTF">2025-09-29T14:53:00Z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0x010100752CC296FEB54444B4D754695AA9A0BB</vt:lpwstr>
  </property>
</Properties>
</file>